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959" w:rsidP="00C97959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F56858">
        <w:rPr>
          <w:sz w:val="28"/>
          <w:szCs w:val="28"/>
        </w:rPr>
        <w:t>294</w:t>
      </w:r>
      <w:r>
        <w:rPr>
          <w:sz w:val="28"/>
          <w:szCs w:val="28"/>
        </w:rPr>
        <w:t>-1102/202</w:t>
      </w:r>
      <w:r w:rsidR="00F56858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5A44D3">
        <w:rPr>
          <w:sz w:val="28"/>
          <w:szCs w:val="28"/>
        </w:rPr>
        <w:t xml:space="preserve"> </w:t>
      </w:r>
    </w:p>
    <w:p w:rsidR="00C97959" w:rsidP="00C9795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УИД№66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A7516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97-01-2025-000</w:t>
      </w:r>
      <w:r w:rsidR="006D1F9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65-05</w:t>
      </w:r>
    </w:p>
    <w:p w:rsidR="00162308" w:rsidP="00756A3B">
      <w:pPr>
        <w:jc w:val="center"/>
        <w:rPr>
          <w:sz w:val="28"/>
          <w:szCs w:val="28"/>
        </w:rPr>
      </w:pPr>
    </w:p>
    <w:p w:rsidR="007E361A" w:rsidRPr="00381F73" w:rsidP="00756A3B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F56858">
        <w:rPr>
          <w:sz w:val="28"/>
          <w:szCs w:val="28"/>
        </w:rPr>
        <w:t>294</w:t>
      </w:r>
      <w:r w:rsidRPr="00381F73">
        <w:rPr>
          <w:sz w:val="28"/>
          <w:szCs w:val="28"/>
        </w:rPr>
        <w:t>-110</w:t>
      </w:r>
      <w:r w:rsidRPr="00381F73" w:rsidR="00F70BBE">
        <w:rPr>
          <w:sz w:val="28"/>
          <w:szCs w:val="28"/>
        </w:rPr>
        <w:t>2</w:t>
      </w:r>
      <w:r w:rsidRPr="00381F73">
        <w:rPr>
          <w:sz w:val="28"/>
          <w:szCs w:val="28"/>
        </w:rPr>
        <w:t>/20</w:t>
      </w:r>
      <w:r w:rsidR="00C97959">
        <w:rPr>
          <w:sz w:val="28"/>
          <w:szCs w:val="28"/>
        </w:rPr>
        <w:t>2</w:t>
      </w:r>
      <w:r w:rsidR="00F56858">
        <w:rPr>
          <w:sz w:val="28"/>
          <w:szCs w:val="28"/>
        </w:rPr>
        <w:t>5</w:t>
      </w:r>
    </w:p>
    <w:p w:rsidR="007E361A" w:rsidRPr="00381F73" w:rsidP="00756A3B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E361A" w:rsidRPr="00381F73" w:rsidP="007E361A">
      <w:pPr>
        <w:ind w:firstLine="709"/>
        <w:jc w:val="center"/>
        <w:rPr>
          <w:sz w:val="28"/>
          <w:szCs w:val="28"/>
        </w:rPr>
      </w:pPr>
    </w:p>
    <w:p w:rsidR="007E361A" w:rsidRPr="00381F73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19 июня</w:t>
      </w:r>
      <w:r w:rsidRPr="00381F73">
        <w:rPr>
          <w:sz w:val="28"/>
          <w:szCs w:val="28"/>
        </w:rPr>
        <w:t xml:space="preserve"> 20</w:t>
      </w:r>
      <w:r w:rsidR="00C97959">
        <w:rPr>
          <w:sz w:val="28"/>
          <w:szCs w:val="28"/>
        </w:rPr>
        <w:t>2</w:t>
      </w:r>
      <w:r w:rsidR="00F56858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  <w:t>г. Советский</w:t>
      </w:r>
    </w:p>
    <w:p w:rsidR="00304E66" w:rsidP="00403FB7">
      <w:pPr>
        <w:tabs>
          <w:tab w:val="left" w:pos="4690"/>
        </w:tabs>
        <w:ind w:firstLine="708"/>
        <w:jc w:val="both"/>
        <w:rPr>
          <w:sz w:val="28"/>
          <w:szCs w:val="28"/>
        </w:rPr>
      </w:pPr>
    </w:p>
    <w:p w:rsidR="007E361A" w:rsidRPr="00381F73" w:rsidP="00403FB7">
      <w:pPr>
        <w:tabs>
          <w:tab w:val="left" w:pos="4690"/>
        </w:tabs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 находящийся по адресу: ул. </w:t>
      </w:r>
      <w:r w:rsidR="00C97959">
        <w:rPr>
          <w:sz w:val="28"/>
          <w:szCs w:val="28"/>
        </w:rPr>
        <w:t>Ярославская</w:t>
      </w:r>
      <w:r w:rsidRPr="00381F73">
        <w:rPr>
          <w:sz w:val="28"/>
          <w:szCs w:val="28"/>
        </w:rPr>
        <w:t xml:space="preserve">, </w:t>
      </w:r>
      <w:r w:rsidR="00C97959">
        <w:rPr>
          <w:sz w:val="28"/>
          <w:szCs w:val="28"/>
        </w:rPr>
        <w:t>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304E66">
      <w:pPr>
        <w:suppressAutoHyphens/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892720">
        <w:rPr>
          <w:sz w:val="28"/>
          <w:szCs w:val="28"/>
        </w:rPr>
        <w:t>ч.</w:t>
      </w:r>
      <w:r w:rsidR="00403FB7">
        <w:rPr>
          <w:sz w:val="28"/>
          <w:szCs w:val="28"/>
        </w:rPr>
        <w:t xml:space="preserve"> </w:t>
      </w:r>
      <w:r w:rsidR="00892720">
        <w:rPr>
          <w:sz w:val="28"/>
          <w:szCs w:val="28"/>
        </w:rPr>
        <w:t xml:space="preserve">5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DA6CFB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DA6CFB" w:rsidP="00756A3B">
      <w:pPr>
        <w:ind w:left="284"/>
        <w:jc w:val="both"/>
        <w:rPr>
          <w:sz w:val="28"/>
          <w:szCs w:val="28"/>
        </w:rPr>
      </w:pPr>
    </w:p>
    <w:p w:rsidR="006D1F90" w:rsidP="00DA6CFB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Трембач</w:t>
      </w:r>
      <w:r>
        <w:rPr>
          <w:sz w:val="28"/>
          <w:szCs w:val="28"/>
        </w:rPr>
        <w:t xml:space="preserve"> С</w:t>
      </w:r>
      <w:r w:rsidR="00795A6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795A6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795A6D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795A6D"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работающего: </w:t>
      </w:r>
      <w:r w:rsidR="00795A6D">
        <w:rPr>
          <w:sz w:val="28"/>
          <w:szCs w:val="28"/>
        </w:rPr>
        <w:t>*</w:t>
      </w:r>
      <w:r>
        <w:rPr>
          <w:sz w:val="28"/>
          <w:szCs w:val="28"/>
        </w:rPr>
        <w:t>, зарегистрированного и проживающего по адресу</w:t>
      </w:r>
      <w:r w:rsidR="00795A6D"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1B4A7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B767C6" w:rsidP="0061692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616920" w:rsidP="0061692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 марта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C9795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381F73">
        <w:rPr>
          <w:color w:val="000000"/>
          <w:sz w:val="28"/>
          <w:szCs w:val="28"/>
        </w:rPr>
        <w:t xml:space="preserve"> года в </w:t>
      </w:r>
      <w:r w:rsidR="00C9795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C97959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45</w:t>
      </w:r>
      <w:r w:rsidRPr="00381F73" w:rsidR="000516C3">
        <w:rPr>
          <w:color w:val="000000"/>
          <w:sz w:val="28"/>
          <w:szCs w:val="28"/>
        </w:rPr>
        <w:t xml:space="preserve"> минут</w:t>
      </w:r>
      <w:r w:rsidRPr="00381F73" w:rsidR="002B61C4"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>на</w:t>
      </w:r>
      <w:r w:rsidRPr="00381F73" w:rsidR="00F70BBE">
        <w:rPr>
          <w:color w:val="000000"/>
          <w:sz w:val="28"/>
          <w:szCs w:val="28"/>
        </w:rPr>
        <w:t xml:space="preserve"> </w:t>
      </w:r>
      <w:r w:rsidR="00795A6D">
        <w:rPr>
          <w:color w:val="000000"/>
          <w:sz w:val="28"/>
          <w:szCs w:val="28"/>
        </w:rPr>
        <w:t>*</w:t>
      </w:r>
      <w:r w:rsidR="00DA6C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Трембач С.Н.</w:t>
      </w:r>
      <w:r w:rsidR="00DA6CFB">
        <w:rPr>
          <w:color w:val="000000"/>
          <w:sz w:val="28"/>
          <w:szCs w:val="28"/>
        </w:rPr>
        <w:t>,</w:t>
      </w:r>
      <w:r w:rsidR="00403FB7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795A6D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>»</w:t>
      </w:r>
      <w:r w:rsidR="0051620D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795A6D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 w:rsidR="00403FB7">
        <w:rPr>
          <w:color w:val="000000"/>
          <w:sz w:val="28"/>
          <w:szCs w:val="28"/>
        </w:rPr>
        <w:t xml:space="preserve">в нарушение </w:t>
      </w:r>
      <w:r w:rsidRPr="00381F73" w:rsidR="00403FB7">
        <w:rPr>
          <w:color w:val="000000"/>
          <w:sz w:val="28"/>
          <w:szCs w:val="28"/>
        </w:rPr>
        <w:t xml:space="preserve">п. 1.3 Правил дорожного движения </w:t>
      </w:r>
      <w:r w:rsidR="00403FB7">
        <w:rPr>
          <w:color w:val="000000"/>
          <w:sz w:val="28"/>
          <w:szCs w:val="28"/>
        </w:rPr>
        <w:t>Российской Федерации с</w:t>
      </w:r>
      <w:r w:rsidRPr="00381F73" w:rsidR="00F70BBE">
        <w:rPr>
          <w:color w:val="000000"/>
          <w:sz w:val="28"/>
          <w:szCs w:val="28"/>
        </w:rPr>
        <w:t xml:space="preserve">овершил обгон </w:t>
      </w:r>
      <w:r w:rsidR="00BE3445">
        <w:rPr>
          <w:color w:val="000000"/>
          <w:sz w:val="28"/>
          <w:szCs w:val="28"/>
        </w:rPr>
        <w:t xml:space="preserve">попутно движущегося </w:t>
      </w:r>
      <w:r w:rsidRPr="00381F73" w:rsidR="00F70BBE">
        <w:rPr>
          <w:color w:val="000000"/>
          <w:sz w:val="28"/>
          <w:szCs w:val="28"/>
        </w:rPr>
        <w:t>транспортного средства, в зоне действия дорожного знака 3.20 «Обгон запрещен»,</w:t>
      </w:r>
      <w:r w:rsidR="00403FB7">
        <w:rPr>
          <w:color w:val="000000"/>
          <w:sz w:val="28"/>
          <w:szCs w:val="28"/>
        </w:rPr>
        <w:t xml:space="preserve"> с выездом</w:t>
      </w:r>
      <w:r w:rsidRPr="00381F73" w:rsidR="00F70BBE">
        <w:rPr>
          <w:color w:val="000000"/>
          <w:sz w:val="28"/>
          <w:szCs w:val="28"/>
        </w:rPr>
        <w:t xml:space="preserve"> на полосу, предназначенную для встречного движения</w:t>
      </w:r>
      <w:r w:rsidR="00403FB7">
        <w:rPr>
          <w:color w:val="000000"/>
          <w:sz w:val="28"/>
          <w:szCs w:val="28"/>
        </w:rPr>
        <w:t>, п</w:t>
      </w:r>
      <w:r w:rsidRPr="00381F73" w:rsidR="00F70BBE">
        <w:rPr>
          <w:color w:val="000000"/>
          <w:sz w:val="28"/>
          <w:szCs w:val="28"/>
        </w:rPr>
        <w:t>овторно соверши</w:t>
      </w:r>
      <w:r w:rsidR="00403FB7">
        <w:rPr>
          <w:color w:val="000000"/>
          <w:sz w:val="28"/>
          <w:szCs w:val="28"/>
        </w:rPr>
        <w:t xml:space="preserve">в </w:t>
      </w:r>
      <w:r w:rsidRPr="00381F73" w:rsidR="00F70BBE">
        <w:rPr>
          <w:color w:val="000000"/>
          <w:sz w:val="28"/>
          <w:szCs w:val="28"/>
        </w:rPr>
        <w:t>административно</w:t>
      </w:r>
      <w:r w:rsidR="00403FB7">
        <w:rPr>
          <w:color w:val="000000"/>
          <w:sz w:val="28"/>
          <w:szCs w:val="28"/>
        </w:rPr>
        <w:t>е</w:t>
      </w:r>
      <w:r w:rsidRPr="00381F73" w:rsidR="00F70BBE">
        <w:rPr>
          <w:color w:val="000000"/>
          <w:sz w:val="28"/>
          <w:szCs w:val="28"/>
        </w:rPr>
        <w:t xml:space="preserve"> правонарушени</w:t>
      </w:r>
      <w:r w:rsidR="00403FB7">
        <w:rPr>
          <w:color w:val="000000"/>
          <w:sz w:val="28"/>
          <w:szCs w:val="28"/>
        </w:rPr>
        <w:t>е</w:t>
      </w:r>
      <w:r w:rsidRPr="00381F73" w:rsidR="00F70BBE">
        <w:rPr>
          <w:color w:val="000000"/>
          <w:sz w:val="28"/>
          <w:szCs w:val="28"/>
        </w:rPr>
        <w:t>, предусмотренно</w:t>
      </w:r>
      <w:r w:rsidR="00403FB7">
        <w:rPr>
          <w:color w:val="000000"/>
          <w:sz w:val="28"/>
          <w:szCs w:val="28"/>
        </w:rPr>
        <w:t xml:space="preserve">е ч. 4 </w:t>
      </w:r>
      <w:r w:rsidRPr="00381F73" w:rsidR="00F70BBE">
        <w:rPr>
          <w:color w:val="000000"/>
          <w:sz w:val="28"/>
          <w:szCs w:val="28"/>
        </w:rPr>
        <w:t xml:space="preserve">ст. 12.15 </w:t>
      </w:r>
      <w:r w:rsidR="006673D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381F73" w:rsidR="00F70BBE">
        <w:rPr>
          <w:color w:val="000000"/>
          <w:sz w:val="28"/>
          <w:szCs w:val="28"/>
        </w:rPr>
        <w:t>, то есть</w:t>
      </w:r>
      <w:r w:rsidR="00403FB7">
        <w:rPr>
          <w:color w:val="000000"/>
          <w:sz w:val="28"/>
          <w:szCs w:val="28"/>
        </w:rPr>
        <w:t xml:space="preserve"> совершил административное правонарушение, предусмотренное </w:t>
      </w:r>
      <w:r w:rsidRPr="00381F73" w:rsidR="00F70BBE">
        <w:rPr>
          <w:color w:val="000000"/>
          <w:sz w:val="28"/>
          <w:szCs w:val="28"/>
        </w:rPr>
        <w:t>ч. 5 ст. 12.15 Кодекса Российской Федерации об административных правонарушениях.</w:t>
      </w:r>
    </w:p>
    <w:p w:rsidR="00F56858" w:rsidP="00F56858">
      <w:pPr>
        <w:shd w:val="clear" w:color="auto" w:fill="FFFFFF"/>
        <w:ind w:firstLine="691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В судебно</w:t>
      </w:r>
      <w:r w:rsidR="00C97959">
        <w:rPr>
          <w:sz w:val="28"/>
          <w:szCs w:val="28"/>
        </w:rPr>
        <w:t>е</w:t>
      </w:r>
      <w:r w:rsidRPr="00381F73">
        <w:rPr>
          <w:sz w:val="28"/>
          <w:szCs w:val="28"/>
        </w:rPr>
        <w:t xml:space="preserve"> заседани</w:t>
      </w:r>
      <w:r w:rsidR="00C97959">
        <w:rPr>
          <w:sz w:val="28"/>
          <w:szCs w:val="28"/>
        </w:rPr>
        <w:t>е</w:t>
      </w:r>
      <w:r w:rsidRPr="00381F7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Трембач С.Н. </w:t>
      </w:r>
      <w:r>
        <w:rPr>
          <w:sz w:val="28"/>
          <w:szCs w:val="28"/>
        </w:rPr>
        <w:t xml:space="preserve">не явился, </w:t>
      </w:r>
      <w:r>
        <w:rPr>
          <w:color w:val="000000"/>
          <w:sz w:val="28"/>
          <w:szCs w:val="28"/>
        </w:rPr>
        <w:t>о времени и месте рассмотрения дела извещен надлежащим образом, что подтверждается представленной в материалах дела телефонограммой,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Трембач С.Н</w:t>
      </w:r>
      <w:r>
        <w:rPr>
          <w:sz w:val="28"/>
          <w:szCs w:val="28"/>
        </w:rPr>
        <w:t>.</w:t>
      </w:r>
    </w:p>
    <w:p w:rsidR="00DA6CFB" w:rsidP="00F56858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</w:t>
      </w:r>
      <w:r>
        <w:rPr>
          <w:sz w:val="28"/>
          <w:szCs w:val="28"/>
        </w:rPr>
        <w:t>Трембач</w:t>
      </w:r>
      <w:r>
        <w:rPr>
          <w:sz w:val="28"/>
          <w:szCs w:val="28"/>
        </w:rPr>
        <w:t xml:space="preserve"> С.Н. –Е.В. в судебном заседании выразил несогласие с протоколом об административном правонарушении, указав, что </w:t>
      </w:r>
      <w:r w:rsidR="00DE3688">
        <w:rPr>
          <w:sz w:val="28"/>
          <w:szCs w:val="28"/>
        </w:rPr>
        <w:t>протокол</w:t>
      </w:r>
      <w:r w:rsidR="00D029BB">
        <w:rPr>
          <w:sz w:val="28"/>
          <w:szCs w:val="28"/>
        </w:rPr>
        <w:t xml:space="preserve"> об административном правона</w:t>
      </w:r>
      <w:r w:rsidR="00DE3688">
        <w:rPr>
          <w:sz w:val="28"/>
          <w:szCs w:val="28"/>
        </w:rPr>
        <w:t>рушении составлен не на бланке Г</w:t>
      </w:r>
      <w:r w:rsidR="00D029BB">
        <w:rPr>
          <w:sz w:val="28"/>
          <w:szCs w:val="28"/>
        </w:rPr>
        <w:t xml:space="preserve">ознака, поскольку на нем </w:t>
      </w:r>
      <w:r w:rsidR="00DE3688">
        <w:rPr>
          <w:sz w:val="28"/>
          <w:szCs w:val="28"/>
        </w:rPr>
        <w:t>отсутствует</w:t>
      </w:r>
      <w:r w:rsidR="00D029BB">
        <w:rPr>
          <w:sz w:val="28"/>
          <w:szCs w:val="28"/>
        </w:rPr>
        <w:t xml:space="preserve"> номер </w:t>
      </w:r>
      <w:r w:rsidR="00DE6FA9">
        <w:rPr>
          <w:sz w:val="28"/>
          <w:szCs w:val="28"/>
        </w:rPr>
        <w:t>протокола</w:t>
      </w:r>
      <w:r w:rsidR="00D029BB">
        <w:rPr>
          <w:sz w:val="28"/>
          <w:szCs w:val="28"/>
        </w:rPr>
        <w:t>,</w:t>
      </w:r>
      <w:r w:rsidR="00692573">
        <w:rPr>
          <w:sz w:val="28"/>
          <w:szCs w:val="28"/>
        </w:rPr>
        <w:t xml:space="preserve"> следовательно, не может быть признан допустимым доказательством по делу, </w:t>
      </w:r>
      <w:r w:rsidR="00DE6FA9">
        <w:rPr>
          <w:sz w:val="28"/>
          <w:szCs w:val="28"/>
        </w:rPr>
        <w:t xml:space="preserve">а также </w:t>
      </w:r>
      <w:r w:rsidR="00D029BB">
        <w:rPr>
          <w:sz w:val="28"/>
          <w:szCs w:val="28"/>
        </w:rPr>
        <w:t xml:space="preserve">копия </w:t>
      </w:r>
      <w:r w:rsidR="00DE6FA9">
        <w:rPr>
          <w:sz w:val="28"/>
          <w:szCs w:val="28"/>
        </w:rPr>
        <w:t>протокола</w:t>
      </w:r>
      <w:r w:rsidR="00D029BB">
        <w:rPr>
          <w:sz w:val="28"/>
          <w:szCs w:val="28"/>
        </w:rPr>
        <w:t xml:space="preserve"> об </w:t>
      </w:r>
      <w:r w:rsidR="00DE6FA9">
        <w:rPr>
          <w:sz w:val="28"/>
          <w:szCs w:val="28"/>
        </w:rPr>
        <w:t>административном</w:t>
      </w:r>
      <w:r w:rsidR="00D029BB">
        <w:rPr>
          <w:sz w:val="28"/>
          <w:szCs w:val="28"/>
        </w:rPr>
        <w:t xml:space="preserve"> правонарушении не вручена Трембач С.Н.</w:t>
      </w:r>
    </w:p>
    <w:p w:rsidR="00B6685A" w:rsidRPr="00381F73" w:rsidP="00B66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381F73">
        <w:rPr>
          <w:rFonts w:eastAsia="Calibri"/>
          <w:sz w:val="28"/>
          <w:szCs w:val="28"/>
          <w:lang w:eastAsia="en-US"/>
        </w:rPr>
        <w:t xml:space="preserve">сследовав представленные материалы дела, </w:t>
      </w:r>
      <w:r w:rsidR="00DE6FA9">
        <w:rPr>
          <w:rFonts w:eastAsia="Calibri"/>
          <w:sz w:val="28"/>
          <w:szCs w:val="28"/>
          <w:lang w:eastAsia="en-US"/>
        </w:rPr>
        <w:t xml:space="preserve">заслушав защитника </w:t>
      </w:r>
      <w:r w:rsidR="00B767C6">
        <w:rPr>
          <w:sz w:val="28"/>
          <w:szCs w:val="28"/>
        </w:rPr>
        <w:t>Трембач</w:t>
      </w:r>
      <w:r w:rsidR="00B767C6">
        <w:rPr>
          <w:sz w:val="28"/>
          <w:szCs w:val="28"/>
        </w:rPr>
        <w:t xml:space="preserve"> С.Н. –</w:t>
      </w:r>
      <w:r w:rsidR="00DE6FA9">
        <w:rPr>
          <w:rFonts w:eastAsia="Calibri"/>
          <w:sz w:val="28"/>
          <w:szCs w:val="28"/>
          <w:lang w:eastAsia="en-US"/>
        </w:rPr>
        <w:t>Е.В., 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</w:p>
    <w:p w:rsidR="00C97959" w:rsidP="00C979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 5 ст. 12.15 Кодекса Российской Федерации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</w:t>
      </w:r>
      <w:r>
        <w:rPr>
          <w:rFonts w:eastAsia="Calibri"/>
          <w:sz w:val="28"/>
          <w:szCs w:val="28"/>
          <w:lang w:eastAsia="en-US"/>
        </w:rPr>
        <w:t>ч. 4 ст. 12.15 Кодекса Российской Федерации об административных правонарушениях.</w:t>
      </w:r>
    </w:p>
    <w:p w:rsidR="00C97959" w:rsidRPr="006D1F90" w:rsidP="006D1F9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D1F90">
        <w:rPr>
          <w:color w:val="000000"/>
          <w:sz w:val="28"/>
          <w:szCs w:val="28"/>
        </w:rPr>
        <w:t xml:space="preserve">Согласно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DA427D" w:rsidP="00DA427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силу п. 1.3. Правил дорожного движения </w:t>
      </w:r>
      <w:r w:rsidR="0051620D"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>, утвержденных Постановлением Совета Министров - Правительства РФ от 23 октября 1993 г. №1090</w:t>
      </w:r>
      <w:r w:rsidR="0051620D">
        <w:rPr>
          <w:color w:val="000000"/>
          <w:sz w:val="28"/>
          <w:szCs w:val="28"/>
        </w:rPr>
        <w:t>,</w:t>
      </w:r>
      <w:r w:rsidRPr="00381F73">
        <w:rPr>
          <w:color w:val="000000"/>
          <w:sz w:val="28"/>
          <w:szCs w:val="28"/>
        </w:rPr>
        <w:t xml:space="preserve"> участники дорожного движения обязаны</w:t>
      </w:r>
      <w:r w:rsidR="0051620D">
        <w:rPr>
          <w:color w:val="000000"/>
          <w:sz w:val="28"/>
          <w:szCs w:val="28"/>
        </w:rPr>
        <w:t>, в частности,</w:t>
      </w:r>
      <w:r w:rsidRPr="00381F73">
        <w:rPr>
          <w:color w:val="000000"/>
          <w:sz w:val="28"/>
          <w:szCs w:val="28"/>
        </w:rPr>
        <w:t xml:space="preserve"> знать и соблюдать относящиеся к ним требования Правил, сигналов </w:t>
      </w:r>
      <w:r w:rsidR="0051620D">
        <w:rPr>
          <w:color w:val="000000"/>
          <w:sz w:val="28"/>
          <w:szCs w:val="28"/>
        </w:rPr>
        <w:t>светофоров, знаков и разметки</w:t>
      </w:r>
      <w:r w:rsidRPr="00381F73">
        <w:rPr>
          <w:color w:val="000000"/>
          <w:sz w:val="28"/>
          <w:szCs w:val="28"/>
        </w:rPr>
        <w:t>.</w:t>
      </w:r>
    </w:p>
    <w:p w:rsidR="0051620D" w:rsidP="0051620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16920" w:rsidRPr="00381F73" w:rsidP="00DA427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F56858">
        <w:rPr>
          <w:color w:val="000000"/>
          <w:sz w:val="28"/>
          <w:szCs w:val="28"/>
        </w:rPr>
        <w:t>Трембач С.Н.</w:t>
      </w:r>
      <w:r w:rsidRPr="00381F73" w:rsidR="00940E3D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7D177F" w:rsidRPr="00381F73" w:rsidP="007D177F">
      <w:pPr>
        <w:ind w:firstLine="709"/>
        <w:jc w:val="both"/>
        <w:rPr>
          <w:sz w:val="28"/>
          <w:szCs w:val="28"/>
        </w:rPr>
      </w:pPr>
      <w:r w:rsidRPr="00381F73">
        <w:rPr>
          <w:rFonts w:eastAsia="Calibri"/>
          <w:sz w:val="28"/>
          <w:szCs w:val="28"/>
          <w:lang w:eastAsia="en-US"/>
        </w:rPr>
        <w:t xml:space="preserve">- </w:t>
      </w:r>
      <w:r w:rsidRPr="00381F73" w:rsidR="00B15D3F">
        <w:rPr>
          <w:sz w:val="28"/>
          <w:szCs w:val="28"/>
        </w:rPr>
        <w:t>протоколом об админ</w:t>
      </w:r>
      <w:r w:rsidRPr="00381F73" w:rsidR="00803E47">
        <w:rPr>
          <w:sz w:val="28"/>
          <w:szCs w:val="28"/>
        </w:rPr>
        <w:t xml:space="preserve">истративном </w:t>
      </w:r>
      <w:r w:rsidRPr="00381F73" w:rsidR="00B82FCF">
        <w:rPr>
          <w:sz w:val="28"/>
          <w:szCs w:val="28"/>
        </w:rPr>
        <w:t>правонарушении</w:t>
      </w:r>
      <w:r w:rsidR="00F56858">
        <w:rPr>
          <w:sz w:val="28"/>
          <w:szCs w:val="28"/>
        </w:rPr>
        <w:t xml:space="preserve"> </w:t>
      </w:r>
      <w:r w:rsidRPr="00381F73" w:rsidR="00B82FCF">
        <w:rPr>
          <w:sz w:val="28"/>
          <w:szCs w:val="28"/>
        </w:rPr>
        <w:t xml:space="preserve">от </w:t>
      </w:r>
      <w:r w:rsidR="00F56858">
        <w:rPr>
          <w:sz w:val="28"/>
          <w:szCs w:val="28"/>
        </w:rPr>
        <w:t>08 марта</w:t>
      </w:r>
      <w:r w:rsidRPr="00381F73" w:rsidR="000516C3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20</w:t>
      </w:r>
      <w:r w:rsidR="00C97959">
        <w:rPr>
          <w:sz w:val="28"/>
          <w:szCs w:val="28"/>
        </w:rPr>
        <w:t>2</w:t>
      </w:r>
      <w:r w:rsidR="00F56858">
        <w:rPr>
          <w:sz w:val="28"/>
          <w:szCs w:val="28"/>
        </w:rPr>
        <w:t>5</w:t>
      </w:r>
      <w:r w:rsidRPr="00381F73" w:rsidR="00B15D3F">
        <w:rPr>
          <w:sz w:val="28"/>
          <w:szCs w:val="28"/>
        </w:rPr>
        <w:t xml:space="preserve"> г</w:t>
      </w:r>
      <w:r w:rsidRPr="00381F73">
        <w:rPr>
          <w:sz w:val="28"/>
          <w:szCs w:val="28"/>
        </w:rPr>
        <w:t>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</w:t>
      </w:r>
      <w:r w:rsidRPr="00381F73" w:rsidR="00CF4DBD">
        <w:rPr>
          <w:sz w:val="28"/>
          <w:szCs w:val="28"/>
        </w:rPr>
        <w:t>дминистративного правонарушения</w:t>
      </w:r>
      <w:r w:rsidR="00C766B9">
        <w:rPr>
          <w:sz w:val="28"/>
          <w:szCs w:val="28"/>
        </w:rPr>
        <w:t xml:space="preserve">, и согласно которому </w:t>
      </w:r>
      <w:r w:rsidRPr="004A0D46" w:rsidR="004A0D46">
        <w:rPr>
          <w:sz w:val="28"/>
          <w:szCs w:val="28"/>
        </w:rPr>
        <w:t xml:space="preserve">08 марта 2025 года в 16 часов 45 минут на </w:t>
      </w:r>
      <w:r w:rsidR="00795A6D">
        <w:rPr>
          <w:sz w:val="28"/>
          <w:szCs w:val="28"/>
        </w:rPr>
        <w:t>*</w:t>
      </w:r>
      <w:r w:rsidRPr="004A0D46" w:rsidR="004A0D46">
        <w:rPr>
          <w:sz w:val="28"/>
          <w:szCs w:val="28"/>
        </w:rPr>
        <w:t xml:space="preserve"> Трембач С.Н., управляя автомобилем марки «</w:t>
      </w:r>
      <w:r w:rsidR="00795A6D">
        <w:rPr>
          <w:sz w:val="28"/>
          <w:szCs w:val="28"/>
        </w:rPr>
        <w:t>*</w:t>
      </w:r>
      <w:r w:rsidRPr="004A0D46" w:rsidR="004A0D46">
        <w:rPr>
          <w:sz w:val="28"/>
          <w:szCs w:val="28"/>
        </w:rPr>
        <w:t xml:space="preserve">», государственный регистрационный знак </w:t>
      </w:r>
      <w:r w:rsidR="00795A6D">
        <w:rPr>
          <w:sz w:val="28"/>
          <w:szCs w:val="28"/>
        </w:rPr>
        <w:t>*</w:t>
      </w:r>
      <w:r w:rsidRPr="004A0D46" w:rsidR="004A0D46">
        <w:rPr>
          <w:sz w:val="28"/>
          <w:szCs w:val="28"/>
        </w:rPr>
        <w:t>, в нарушение п. 1.3 Правил дорожного движения Российской Федерации совершил обгон транспортного средства, в зоне действия дорожного знака 3.20 «Обгон запрещен», с выездом на полосу, предназначенную для встречного движения, повторно</w:t>
      </w:r>
      <w:r w:rsidR="004A0D46">
        <w:rPr>
          <w:sz w:val="28"/>
          <w:szCs w:val="28"/>
        </w:rPr>
        <w:t>.</w:t>
      </w:r>
      <w:r w:rsidRPr="00381F73">
        <w:rPr>
          <w:sz w:val="28"/>
          <w:szCs w:val="28"/>
        </w:rPr>
        <w:t xml:space="preserve">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F56858">
        <w:rPr>
          <w:color w:val="000000"/>
          <w:sz w:val="28"/>
          <w:szCs w:val="28"/>
        </w:rPr>
        <w:t xml:space="preserve">Трембач С.Н. </w:t>
      </w:r>
      <w:r w:rsidR="004A0D46">
        <w:rPr>
          <w:sz w:val="28"/>
          <w:szCs w:val="28"/>
        </w:rPr>
        <w:t>были разъяснены;</w:t>
      </w:r>
    </w:p>
    <w:p w:rsidR="00DA427D" w:rsidP="00DA427D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-</w:t>
      </w:r>
      <w:r w:rsidR="0051620D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схемой места </w:t>
      </w:r>
      <w:r w:rsidR="00BE50EC">
        <w:rPr>
          <w:sz w:val="28"/>
          <w:szCs w:val="28"/>
        </w:rPr>
        <w:t>совершения административного правонарушения</w:t>
      </w:r>
      <w:r w:rsidR="0051620D">
        <w:rPr>
          <w:sz w:val="28"/>
          <w:szCs w:val="28"/>
        </w:rPr>
        <w:t xml:space="preserve">, имевшего место </w:t>
      </w:r>
      <w:r w:rsidR="00F56858">
        <w:rPr>
          <w:color w:val="000000"/>
          <w:sz w:val="28"/>
          <w:szCs w:val="28"/>
        </w:rPr>
        <w:t xml:space="preserve">08 марта 2025 года в 16 часов 45 минут на </w:t>
      </w:r>
      <w:r w:rsidR="00795A6D">
        <w:rPr>
          <w:color w:val="000000"/>
          <w:sz w:val="28"/>
          <w:szCs w:val="28"/>
        </w:rPr>
        <w:t>*</w:t>
      </w:r>
      <w:r w:rsidR="00E8190C">
        <w:rPr>
          <w:sz w:val="28"/>
          <w:szCs w:val="28"/>
        </w:rPr>
        <w:t xml:space="preserve">, </w:t>
      </w:r>
      <w:r w:rsidR="0051620D">
        <w:rPr>
          <w:sz w:val="28"/>
          <w:szCs w:val="28"/>
        </w:rPr>
        <w:t xml:space="preserve">на которой в частности отражено расположение дорожного знака 3.20 «Обгон запрещен», транспортное средство </w:t>
      </w:r>
      <w:r w:rsidR="00F56858">
        <w:rPr>
          <w:color w:val="000000"/>
          <w:sz w:val="28"/>
          <w:szCs w:val="28"/>
        </w:rPr>
        <w:t>«</w:t>
      </w:r>
      <w:r w:rsidR="00795A6D">
        <w:rPr>
          <w:color w:val="000000"/>
          <w:sz w:val="28"/>
          <w:szCs w:val="28"/>
        </w:rPr>
        <w:t>*</w:t>
      </w:r>
      <w:r w:rsidR="00F5685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795A6D">
        <w:rPr>
          <w:color w:val="000000"/>
          <w:sz w:val="28"/>
          <w:szCs w:val="28"/>
        </w:rPr>
        <w:t>*</w:t>
      </w:r>
      <w:r w:rsidR="00E8190C">
        <w:rPr>
          <w:color w:val="000000"/>
          <w:sz w:val="28"/>
          <w:szCs w:val="28"/>
        </w:rPr>
        <w:t xml:space="preserve">, </w:t>
      </w:r>
      <w:r w:rsidR="0051620D">
        <w:rPr>
          <w:color w:val="000000"/>
          <w:sz w:val="28"/>
          <w:szCs w:val="28"/>
        </w:rPr>
        <w:t xml:space="preserve">а также </w:t>
      </w:r>
      <w:r w:rsidR="0051620D">
        <w:rPr>
          <w:sz w:val="28"/>
          <w:szCs w:val="28"/>
        </w:rPr>
        <w:t>направление его движения.</w:t>
      </w:r>
      <w:r w:rsidR="00BE50EC">
        <w:rPr>
          <w:sz w:val="28"/>
          <w:szCs w:val="28"/>
        </w:rPr>
        <w:t xml:space="preserve"> Согласно схеме маневр обгона попутно движущегося транспортного средства совершен </w:t>
      </w:r>
      <w:r w:rsidR="00F56858">
        <w:rPr>
          <w:color w:val="000000"/>
          <w:sz w:val="28"/>
          <w:szCs w:val="28"/>
        </w:rPr>
        <w:t xml:space="preserve">Трембач С.Н. </w:t>
      </w:r>
      <w:r w:rsidR="00BE50EC">
        <w:rPr>
          <w:sz w:val="28"/>
          <w:szCs w:val="28"/>
        </w:rPr>
        <w:t xml:space="preserve">в зоне действия дорожного знака 3.20 «Обгон запрещен». </w:t>
      </w:r>
      <w:r w:rsidR="0051620D">
        <w:rPr>
          <w:sz w:val="28"/>
          <w:szCs w:val="28"/>
        </w:rPr>
        <w:t xml:space="preserve">Указанная схема подписана </w:t>
      </w:r>
      <w:r w:rsidR="00F56858">
        <w:rPr>
          <w:color w:val="000000"/>
          <w:sz w:val="28"/>
          <w:szCs w:val="28"/>
        </w:rPr>
        <w:t>Трембач С.Н.</w:t>
      </w:r>
      <w:r w:rsidR="0051620D">
        <w:rPr>
          <w:sz w:val="28"/>
          <w:szCs w:val="28"/>
        </w:rPr>
        <w:t xml:space="preserve">, при этом, каких-либо возражений относительно отраженных в схеме сведений, </w:t>
      </w:r>
      <w:r w:rsidR="00F56858">
        <w:rPr>
          <w:color w:val="000000"/>
          <w:sz w:val="28"/>
          <w:szCs w:val="28"/>
        </w:rPr>
        <w:t>Трембач С.Н.</w:t>
      </w:r>
      <w:r w:rsidR="0051620D">
        <w:rPr>
          <w:sz w:val="28"/>
          <w:szCs w:val="28"/>
        </w:rPr>
        <w:t xml:space="preserve"> не заявлено</w:t>
      </w:r>
      <w:r w:rsidRPr="00381F73">
        <w:rPr>
          <w:sz w:val="28"/>
          <w:szCs w:val="28"/>
        </w:rPr>
        <w:t>;</w:t>
      </w:r>
    </w:p>
    <w:p w:rsidR="00E8190C" w:rsidP="00E819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старшего инспектора ОР ДПС </w:t>
      </w:r>
      <w:r w:rsidR="00066C96">
        <w:rPr>
          <w:color w:val="000000"/>
          <w:sz w:val="28"/>
          <w:szCs w:val="28"/>
        </w:rPr>
        <w:t>МО М</w:t>
      </w:r>
      <w:r>
        <w:rPr>
          <w:color w:val="000000"/>
          <w:sz w:val="28"/>
          <w:szCs w:val="28"/>
        </w:rPr>
        <w:t xml:space="preserve">ВД России </w:t>
      </w:r>
      <w:r w:rsidR="00066C96">
        <w:rPr>
          <w:color w:val="000000"/>
          <w:sz w:val="28"/>
          <w:szCs w:val="28"/>
        </w:rPr>
        <w:t>«</w:t>
      </w:r>
      <w:r w:rsidR="00066C96">
        <w:rPr>
          <w:color w:val="000000"/>
          <w:sz w:val="28"/>
          <w:szCs w:val="28"/>
        </w:rPr>
        <w:t>Серовский</w:t>
      </w:r>
      <w:r w:rsidR="00066C9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66C96">
        <w:rPr>
          <w:color w:val="000000"/>
          <w:sz w:val="28"/>
          <w:szCs w:val="28"/>
        </w:rPr>
        <w:t xml:space="preserve">Д.А. </w:t>
      </w:r>
      <w:r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="00066C96">
        <w:rPr>
          <w:color w:val="000000"/>
          <w:sz w:val="28"/>
          <w:szCs w:val="28"/>
        </w:rPr>
        <w:t xml:space="preserve">08 </w:t>
      </w:r>
      <w:r w:rsidR="00066C96">
        <w:rPr>
          <w:color w:val="000000"/>
          <w:sz w:val="28"/>
          <w:szCs w:val="28"/>
        </w:rPr>
        <w:t xml:space="preserve">марта 2025 года в 16 часов 45 минут на </w:t>
      </w:r>
      <w:r w:rsidR="00795A6D">
        <w:rPr>
          <w:color w:val="000000"/>
          <w:sz w:val="28"/>
          <w:szCs w:val="28"/>
        </w:rPr>
        <w:t>*</w:t>
      </w:r>
      <w:r w:rsidRPr="00066C96" w:rsidR="00066C96">
        <w:rPr>
          <w:color w:val="000000"/>
          <w:sz w:val="28"/>
          <w:szCs w:val="28"/>
        </w:rPr>
        <w:t xml:space="preserve"> </w:t>
      </w:r>
      <w:r w:rsidR="00066C96">
        <w:rPr>
          <w:color w:val="000000"/>
          <w:sz w:val="28"/>
          <w:szCs w:val="28"/>
        </w:rPr>
        <w:t>Трембач С.Н.</w:t>
      </w:r>
      <w:r>
        <w:rPr>
          <w:color w:val="000000"/>
          <w:sz w:val="28"/>
          <w:szCs w:val="28"/>
        </w:rPr>
        <w:t xml:space="preserve">, управляя автомобилем марки </w:t>
      </w:r>
      <w:r w:rsidR="00066C96">
        <w:rPr>
          <w:color w:val="000000"/>
          <w:sz w:val="28"/>
          <w:szCs w:val="28"/>
        </w:rPr>
        <w:t>«</w:t>
      </w:r>
      <w:r w:rsidR="00795A6D">
        <w:rPr>
          <w:color w:val="000000"/>
          <w:sz w:val="28"/>
          <w:szCs w:val="28"/>
        </w:rPr>
        <w:t>*</w:t>
      </w:r>
      <w:r w:rsidR="00066C96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795A6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совершил маневр обгона движущегося попутно транспортного средства, с выездом на полосу дороги, предназначенную для встречного движения, в зоне действия дорожного знака 3.20 «Обгон запрещен», нарушив тем самым п. 1.3 Правил дорожного движения Российской Федерации;</w:t>
      </w:r>
    </w:p>
    <w:p w:rsidR="003762B1" w:rsidP="00512A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B7A29">
        <w:rPr>
          <w:sz w:val="28"/>
          <w:szCs w:val="28"/>
        </w:rPr>
        <w:t xml:space="preserve">копией акта </w:t>
      </w:r>
      <w:r>
        <w:rPr>
          <w:sz w:val="28"/>
          <w:szCs w:val="28"/>
        </w:rPr>
        <w:t xml:space="preserve">от 27 января 2025 года </w:t>
      </w:r>
      <w:r w:rsidR="004B7A29">
        <w:rPr>
          <w:sz w:val="28"/>
          <w:szCs w:val="28"/>
        </w:rPr>
        <w:t xml:space="preserve">о введении временного ограничения движения на участках автомобильной дороги </w:t>
      </w:r>
      <w:r w:rsidR="00795A6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а также временной схемой организации дорожного движения, согласно которым с 19 февраля 2025 года на </w:t>
      </w:r>
      <w:r w:rsidR="00795A6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распространяется действие временного дорожного знака 3.20 «Обгон запрещен»</w:t>
      </w:r>
      <w:r w:rsidR="00300603">
        <w:rPr>
          <w:color w:val="000000"/>
          <w:sz w:val="28"/>
          <w:szCs w:val="28"/>
        </w:rPr>
        <w:t>;</w:t>
      </w:r>
    </w:p>
    <w:p w:rsidR="00CC4D95" w:rsidP="003A1E90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- копией постановления №</w:t>
      </w:r>
      <w:r>
        <w:rPr>
          <w:sz w:val="28"/>
          <w:szCs w:val="28"/>
        </w:rPr>
        <w:t>5-</w:t>
      </w:r>
      <w:r w:rsidR="00066C96">
        <w:rPr>
          <w:sz w:val="28"/>
          <w:szCs w:val="28"/>
        </w:rPr>
        <w:t>494-2901</w:t>
      </w:r>
      <w:r>
        <w:rPr>
          <w:sz w:val="28"/>
          <w:szCs w:val="28"/>
        </w:rPr>
        <w:t>/2024</w:t>
      </w:r>
      <w:r w:rsidRPr="00381F73">
        <w:rPr>
          <w:sz w:val="28"/>
          <w:szCs w:val="28"/>
        </w:rPr>
        <w:t xml:space="preserve"> от </w:t>
      </w:r>
      <w:r w:rsidR="00066C96">
        <w:rPr>
          <w:sz w:val="28"/>
          <w:szCs w:val="28"/>
        </w:rPr>
        <w:t>23 апреля</w:t>
      </w:r>
      <w:r>
        <w:rPr>
          <w:sz w:val="28"/>
          <w:szCs w:val="28"/>
        </w:rPr>
        <w:t xml:space="preserve"> 2024</w:t>
      </w:r>
      <w:r w:rsidRPr="00381F7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ода, которым </w:t>
      </w:r>
      <w:r w:rsidR="00066C96">
        <w:rPr>
          <w:color w:val="000000"/>
          <w:sz w:val="28"/>
          <w:szCs w:val="28"/>
        </w:rPr>
        <w:t xml:space="preserve">Трембач С.Н.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Pr="00381F73">
        <w:rPr>
          <w:sz w:val="28"/>
          <w:szCs w:val="28"/>
        </w:rPr>
        <w:t xml:space="preserve">административного правонарушения, предусмотренного ч. 4 ст. 12.15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подвергнут административному наказанию </w:t>
      </w:r>
      <w:r w:rsidRPr="00381F73">
        <w:rPr>
          <w:sz w:val="28"/>
          <w:szCs w:val="28"/>
        </w:rPr>
        <w:t xml:space="preserve">в виде административного штрафа в размере 5000 рублей. </w:t>
      </w:r>
      <w:r>
        <w:rPr>
          <w:sz w:val="28"/>
          <w:szCs w:val="28"/>
        </w:rPr>
        <w:t>П</w:t>
      </w:r>
      <w:r w:rsidRPr="00381F73">
        <w:rPr>
          <w:sz w:val="28"/>
          <w:szCs w:val="28"/>
        </w:rPr>
        <w:t xml:space="preserve">остановление вступило в законную силу </w:t>
      </w:r>
      <w:r w:rsidR="00066C96">
        <w:rPr>
          <w:sz w:val="28"/>
          <w:szCs w:val="28"/>
        </w:rPr>
        <w:t>04 мая</w:t>
      </w:r>
      <w:r w:rsidRPr="00381F73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381F7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ода. </w:t>
      </w:r>
      <w:r w:rsidRPr="00381F73">
        <w:rPr>
          <w:sz w:val="28"/>
          <w:szCs w:val="28"/>
        </w:rPr>
        <w:t>Указанн</w:t>
      </w:r>
      <w:r>
        <w:rPr>
          <w:sz w:val="28"/>
          <w:szCs w:val="28"/>
        </w:rPr>
        <w:t>ым постановлением подтверждается наличие в действиях Трембач С.Н. квалифицирующего признака повторности административного правонарушения;</w:t>
      </w:r>
    </w:p>
    <w:p w:rsidR="00210F69" w:rsidP="00210F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066C96">
        <w:rPr>
          <w:color w:val="000000"/>
          <w:sz w:val="28"/>
          <w:szCs w:val="28"/>
        </w:rPr>
        <w:t xml:space="preserve">Трембач С.Н.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усматривается, что автомобиль под управлением </w:t>
      </w:r>
      <w:r w:rsidR="00066C96">
        <w:rPr>
          <w:color w:val="000000"/>
          <w:sz w:val="28"/>
          <w:szCs w:val="28"/>
        </w:rPr>
        <w:t>Трембач С.Н.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совершая маневр обгона, выезжает на полосу автодороги, предназначенную для встречного движения транспортных средств, </w:t>
      </w:r>
      <w:r w:rsidR="00AB7AF7">
        <w:rPr>
          <w:color w:val="000000"/>
          <w:sz w:val="28"/>
          <w:szCs w:val="28"/>
        </w:rPr>
        <w:t>в зоне действия дорожного знака 3.20 «Обгон запрещен»</w:t>
      </w:r>
      <w:r>
        <w:rPr>
          <w:color w:val="000000"/>
          <w:sz w:val="28"/>
          <w:szCs w:val="28"/>
        </w:rPr>
        <w:t>.</w:t>
      </w:r>
    </w:p>
    <w:p w:rsidR="00210F69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10F69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Проанализировав представленные доказательства</w:t>
      </w:r>
      <w:r w:rsidR="00B727E9">
        <w:rPr>
          <w:sz w:val="28"/>
          <w:szCs w:val="28"/>
        </w:rPr>
        <w:t xml:space="preserve"> с точки зрения достаточности для разрешения дела</w:t>
      </w:r>
      <w:r>
        <w:rPr>
          <w:sz w:val="28"/>
          <w:szCs w:val="28"/>
        </w:rPr>
        <w:t xml:space="preserve">, мировой судья приходит к выводу, что факт </w:t>
      </w:r>
      <w:r>
        <w:rPr>
          <w:rFonts w:eastAsia="Calibri"/>
          <w:sz w:val="28"/>
          <w:szCs w:val="28"/>
          <w:lang w:eastAsia="en-US"/>
        </w:rPr>
        <w:t xml:space="preserve">повторного совершения </w:t>
      </w:r>
      <w:r w:rsidR="00066C96">
        <w:rPr>
          <w:color w:val="000000"/>
          <w:sz w:val="28"/>
          <w:szCs w:val="28"/>
        </w:rPr>
        <w:t xml:space="preserve">Трембач С.Н. </w:t>
      </w:r>
      <w:r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ч. 4 ст. 12.15 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нашел подтверждение в судебном заседании.</w:t>
      </w:r>
    </w:p>
    <w:p w:rsidR="00210F69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ч. 1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данной статьи.</w:t>
      </w:r>
    </w:p>
    <w:p w:rsidR="00210F69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DB0523">
        <w:rPr>
          <w:sz w:val="28"/>
          <w:szCs w:val="28"/>
        </w:rPr>
        <w:t xml:space="preserve">по состоянию </w:t>
      </w:r>
      <w:r>
        <w:rPr>
          <w:sz w:val="28"/>
          <w:szCs w:val="28"/>
        </w:rPr>
        <w:t xml:space="preserve">на </w:t>
      </w:r>
      <w:r w:rsidR="00066C96">
        <w:rPr>
          <w:sz w:val="28"/>
          <w:szCs w:val="28"/>
        </w:rPr>
        <w:t>08 марта</w:t>
      </w:r>
      <w:r>
        <w:rPr>
          <w:sz w:val="28"/>
          <w:szCs w:val="28"/>
        </w:rPr>
        <w:t xml:space="preserve"> 202</w:t>
      </w:r>
      <w:r w:rsidR="00066C9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066C96">
        <w:rPr>
          <w:color w:val="000000"/>
          <w:sz w:val="28"/>
          <w:szCs w:val="28"/>
        </w:rPr>
        <w:t>Трембач С.Н.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являлся лицом, подвергнутым административному наказанию по ч. 4 ст. 12.15 Кодекса Российской Федерации об административных правонарушениях.</w:t>
      </w:r>
    </w:p>
    <w:p w:rsidR="00C165BD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защитника </w:t>
      </w:r>
      <w:r>
        <w:rPr>
          <w:sz w:val="28"/>
          <w:szCs w:val="28"/>
        </w:rPr>
        <w:t xml:space="preserve">Е.В. о недопустимости </w:t>
      </w:r>
      <w:r w:rsidR="00AB265C">
        <w:rPr>
          <w:sz w:val="28"/>
          <w:szCs w:val="28"/>
        </w:rPr>
        <w:t>протокола</w:t>
      </w:r>
      <w:r>
        <w:rPr>
          <w:sz w:val="28"/>
          <w:szCs w:val="28"/>
        </w:rPr>
        <w:t xml:space="preserve"> об административном правонарушении </w:t>
      </w:r>
      <w:r w:rsidR="00AA61EE">
        <w:rPr>
          <w:sz w:val="28"/>
          <w:szCs w:val="28"/>
        </w:rPr>
        <w:t>в связи с отсутствием на бланке номера протокола, мировой судья находит несостоятельными.</w:t>
      </w:r>
      <w:r w:rsidR="00EE4B3C">
        <w:rPr>
          <w:sz w:val="28"/>
          <w:szCs w:val="28"/>
        </w:rPr>
        <w:t xml:space="preserve"> </w:t>
      </w:r>
    </w:p>
    <w:p w:rsidR="00AB265C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FA6FA2">
        <w:rPr>
          <w:sz w:val="28"/>
          <w:szCs w:val="28"/>
        </w:rPr>
        <w:t>в соответствии с ч. 2</w:t>
      </w:r>
      <w:r>
        <w:rPr>
          <w:sz w:val="28"/>
          <w:szCs w:val="28"/>
        </w:rPr>
        <w:t xml:space="preserve"> ст. 28.2 Кодекса </w:t>
      </w:r>
      <w:r w:rsidR="00EE4B3C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 об а</w:t>
      </w:r>
      <w:r w:rsidR="00E32930">
        <w:rPr>
          <w:sz w:val="28"/>
          <w:szCs w:val="28"/>
        </w:rPr>
        <w:t>дминистративных правонарушениях</w:t>
      </w:r>
      <w:r w:rsidR="00FA6FA2">
        <w:rPr>
          <w:sz w:val="28"/>
          <w:szCs w:val="28"/>
        </w:rPr>
        <w:t xml:space="preserve"> в</w:t>
      </w:r>
      <w:r w:rsidRPr="00E32930" w:rsidR="00E32930">
        <w:rPr>
          <w:sz w:val="28"/>
          <w:szCs w:val="28"/>
        </w:rPr>
        <w:t xml:space="preserve">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Кодекса </w:t>
      </w:r>
      <w:r w:rsidR="00EE4B3C">
        <w:rPr>
          <w:sz w:val="28"/>
          <w:szCs w:val="28"/>
        </w:rPr>
        <w:t xml:space="preserve">Российской Федерации об административных правонарушениях </w:t>
      </w:r>
      <w:r w:rsidRPr="00E32930" w:rsidR="00E32930">
        <w:rPr>
          <w:sz w:val="28"/>
          <w:szCs w:val="28"/>
        </w:rPr>
        <w:t>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</w:t>
      </w:r>
      <w:r w:rsidR="00EE4B3C">
        <w:rPr>
          <w:sz w:val="28"/>
          <w:szCs w:val="28"/>
        </w:rPr>
        <w:t>.</w:t>
      </w:r>
    </w:p>
    <w:p w:rsidR="00EE4B3C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содержания протокола об административном правонарушении следует, что в нем отражены все </w:t>
      </w:r>
      <w:r w:rsidR="00BC3807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сведения, перечисленные в ч. 2 ст. </w:t>
      </w:r>
      <w:r w:rsidR="00B87769">
        <w:rPr>
          <w:sz w:val="28"/>
          <w:szCs w:val="28"/>
        </w:rPr>
        <w:t xml:space="preserve">ст. 28.2 Кодекса Российской Федерации об административных правонарушениях, в связи с чем оснований для признания протокола об административном правонарушении недопустимым доказательством по делу, не имеется. </w:t>
      </w:r>
    </w:p>
    <w:p w:rsidR="008B43EB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Вопреки утверждениям защитника, копия протокола об административном правонарушении Трембач С.Н. вручена, о чем свидетельствует подпись последнего в соответствующей графе протокола. </w:t>
      </w:r>
    </w:p>
    <w:p w:rsidR="00210F69" w:rsidP="00210F6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066C96">
        <w:rPr>
          <w:color w:val="000000"/>
          <w:sz w:val="28"/>
          <w:szCs w:val="28"/>
        </w:rPr>
        <w:t xml:space="preserve">Трембач С.Н. </w:t>
      </w:r>
      <w:r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5 ст. 12.15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>
        <w:rPr>
          <w:color w:val="000000"/>
          <w:sz w:val="28"/>
          <w:szCs w:val="28"/>
        </w:rPr>
        <w:t xml:space="preserve">Трембач С.Н.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545F3D" w:rsidP="00066C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</w:t>
      </w:r>
      <w:r w:rsidR="005908D9">
        <w:rPr>
          <w:sz w:val="28"/>
          <w:szCs w:val="28"/>
        </w:rPr>
        <w:t xml:space="preserve">характер и обстоятельства </w:t>
      </w:r>
      <w:r>
        <w:rPr>
          <w:sz w:val="28"/>
          <w:szCs w:val="28"/>
        </w:rPr>
        <w:t xml:space="preserve">совершения </w:t>
      </w:r>
      <w:r w:rsidR="005908D9">
        <w:rPr>
          <w:sz w:val="28"/>
          <w:szCs w:val="28"/>
        </w:rPr>
        <w:t xml:space="preserve">административного правонарушения, </w:t>
      </w:r>
      <w:r>
        <w:rPr>
          <w:sz w:val="28"/>
          <w:szCs w:val="28"/>
        </w:rPr>
        <w:t xml:space="preserve">личность </w:t>
      </w:r>
      <w:r>
        <w:rPr>
          <w:color w:val="000000"/>
          <w:sz w:val="28"/>
          <w:szCs w:val="28"/>
        </w:rPr>
        <w:t>Трембач С.Н.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необходимым назначить Трембач С.Н. административное наказание в виде лишения права управления транспортными средствами.  </w:t>
      </w:r>
    </w:p>
    <w:p w:rsidR="005D779F" w:rsidP="004A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 w:rsidR="000B5927">
        <w:rPr>
          <w:sz w:val="28"/>
          <w:szCs w:val="28"/>
        </w:rPr>
        <w:t>а основании изложенного, р</w:t>
      </w:r>
      <w:r w:rsidRPr="00381F73" w:rsidR="00B15D3F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ст.</w:t>
      </w:r>
      <w:r w:rsidRPr="00381F73" w:rsidR="00B15D3F">
        <w:rPr>
          <w:sz w:val="28"/>
          <w:szCs w:val="28"/>
        </w:rPr>
        <w:t>ст.</w:t>
      </w:r>
      <w:r w:rsidRPr="00381F73" w:rsidR="000B5927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 w:rsidR="000B5927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381F73" w:rsidR="000B5927">
        <w:rPr>
          <w:sz w:val="28"/>
          <w:szCs w:val="28"/>
        </w:rPr>
        <w:t>29.1</w:t>
      </w:r>
      <w:r>
        <w:rPr>
          <w:sz w:val="28"/>
          <w:szCs w:val="28"/>
        </w:rPr>
        <w:t>1</w:t>
      </w:r>
      <w:r w:rsidRPr="00381F73" w:rsidR="00B15D3F">
        <w:rPr>
          <w:sz w:val="28"/>
          <w:szCs w:val="28"/>
        </w:rPr>
        <w:t xml:space="preserve"> </w:t>
      </w:r>
      <w:r w:rsidRPr="00381F73" w:rsidR="000B5927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A17E16" w:rsidP="00756A3B">
      <w:pPr>
        <w:jc w:val="center"/>
        <w:rPr>
          <w:sz w:val="28"/>
          <w:szCs w:val="28"/>
        </w:rPr>
      </w:pPr>
    </w:p>
    <w:p w:rsidR="005D779F" w:rsidP="00756A3B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210F69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210F69" w:rsidP="00210F6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066C96">
        <w:rPr>
          <w:sz w:val="28"/>
          <w:szCs w:val="28"/>
        </w:rPr>
        <w:t>Трембач</w:t>
      </w:r>
      <w:r w:rsidR="00066C96">
        <w:rPr>
          <w:sz w:val="28"/>
          <w:szCs w:val="28"/>
        </w:rPr>
        <w:t xml:space="preserve"> С</w:t>
      </w:r>
      <w:r w:rsidR="00795A6D">
        <w:rPr>
          <w:sz w:val="28"/>
          <w:szCs w:val="28"/>
        </w:rPr>
        <w:t>.</w:t>
      </w:r>
      <w:r w:rsidR="00066C96">
        <w:rPr>
          <w:sz w:val="28"/>
          <w:szCs w:val="28"/>
        </w:rPr>
        <w:t>Н</w:t>
      </w:r>
      <w:r w:rsidR="00795A6D">
        <w:rPr>
          <w:sz w:val="28"/>
          <w:szCs w:val="28"/>
        </w:rPr>
        <w:t>.</w:t>
      </w:r>
      <w:r w:rsidR="00066C96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</w:t>
      </w:r>
      <w:r w:rsidR="00A17E16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назначить административное наказание в виде лишения права управления транспортными средствами на срок 1 (один) год.</w:t>
      </w:r>
    </w:p>
    <w:p w:rsidR="00066C96" w:rsidP="00066C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066C96" w:rsidP="00066C96">
      <w:pPr>
        <w:jc w:val="both"/>
        <w:rPr>
          <w:sz w:val="28"/>
          <w:szCs w:val="28"/>
          <w:lang w:eastAsia="ar-SA"/>
        </w:rPr>
      </w:pPr>
    </w:p>
    <w:p w:rsidR="00A17E16" w:rsidP="00A17E1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A17E16" w:rsidP="00A17E1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795A6D" w:rsidP="00A17E16">
      <w:pPr>
        <w:jc w:val="both"/>
        <w:rPr>
          <w:sz w:val="28"/>
          <w:szCs w:val="28"/>
          <w:lang w:eastAsia="ar-SA"/>
        </w:rPr>
      </w:pPr>
    </w:p>
    <w:p w:rsidR="00795A6D" w:rsidP="00A17E16">
      <w:pPr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A17E16" w:rsidP="00066C96">
      <w:pPr>
        <w:jc w:val="both"/>
        <w:rPr>
          <w:sz w:val="28"/>
          <w:szCs w:val="28"/>
          <w:lang w:eastAsia="ar-SA"/>
        </w:rPr>
      </w:pPr>
    </w:p>
    <w:p w:rsidR="00066C96" w:rsidP="00066C96">
      <w:pPr>
        <w:jc w:val="both"/>
        <w:rPr>
          <w:sz w:val="28"/>
          <w:szCs w:val="28"/>
          <w:lang w:eastAsia="ar-SA"/>
        </w:rPr>
      </w:pPr>
    </w:p>
    <w:p w:rsidR="000B5927" w:rsidRPr="00381F73" w:rsidP="00756A3B">
      <w:pPr>
        <w:jc w:val="both"/>
        <w:rPr>
          <w:bCs/>
          <w:sz w:val="28"/>
          <w:szCs w:val="28"/>
        </w:rPr>
      </w:pPr>
    </w:p>
    <w:sectPr w:rsidSect="003F561B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954143">
        <w:pPr>
          <w:pStyle w:val="Header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6D">
          <w:rPr>
            <w:noProof/>
          </w:rPr>
          <w:t>4</w:t>
        </w:r>
        <w:r>
          <w:rPr>
            <w:noProof/>
          </w:rPr>
          <w:fldChar w:fldCharType="end"/>
        </w:r>
      </w:p>
      <w:p w:rsidR="00940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35D84"/>
    <w:rsid w:val="000422D1"/>
    <w:rsid w:val="000516C3"/>
    <w:rsid w:val="00066C96"/>
    <w:rsid w:val="00085210"/>
    <w:rsid w:val="000B5927"/>
    <w:rsid w:val="000C7168"/>
    <w:rsid w:val="000F1881"/>
    <w:rsid w:val="000F529C"/>
    <w:rsid w:val="00111389"/>
    <w:rsid w:val="00147FEA"/>
    <w:rsid w:val="00162308"/>
    <w:rsid w:val="001B445C"/>
    <w:rsid w:val="001B4A7F"/>
    <w:rsid w:val="001D2475"/>
    <w:rsid w:val="001F5FDB"/>
    <w:rsid w:val="00203D6C"/>
    <w:rsid w:val="00210F69"/>
    <w:rsid w:val="002159AB"/>
    <w:rsid w:val="0025612F"/>
    <w:rsid w:val="002871AB"/>
    <w:rsid w:val="002A2982"/>
    <w:rsid w:val="002B61C4"/>
    <w:rsid w:val="00300603"/>
    <w:rsid w:val="00304E66"/>
    <w:rsid w:val="00313406"/>
    <w:rsid w:val="00317ADD"/>
    <w:rsid w:val="00327305"/>
    <w:rsid w:val="003508E5"/>
    <w:rsid w:val="003762B1"/>
    <w:rsid w:val="00381F73"/>
    <w:rsid w:val="003A0F32"/>
    <w:rsid w:val="003A1E90"/>
    <w:rsid w:val="003A50F4"/>
    <w:rsid w:val="003B437F"/>
    <w:rsid w:val="003B552F"/>
    <w:rsid w:val="003E7A9A"/>
    <w:rsid w:val="003F561B"/>
    <w:rsid w:val="00403FB7"/>
    <w:rsid w:val="00435490"/>
    <w:rsid w:val="004744A2"/>
    <w:rsid w:val="00487518"/>
    <w:rsid w:val="004A0057"/>
    <w:rsid w:val="004A0D46"/>
    <w:rsid w:val="004B7A29"/>
    <w:rsid w:val="00505DE0"/>
    <w:rsid w:val="00512A0B"/>
    <w:rsid w:val="005130A3"/>
    <w:rsid w:val="0051620D"/>
    <w:rsid w:val="00545F3D"/>
    <w:rsid w:val="005624C2"/>
    <w:rsid w:val="005908D9"/>
    <w:rsid w:val="005A3BC9"/>
    <w:rsid w:val="005A44D3"/>
    <w:rsid w:val="005A5C5E"/>
    <w:rsid w:val="005A70ED"/>
    <w:rsid w:val="005D38DC"/>
    <w:rsid w:val="005D779F"/>
    <w:rsid w:val="005F4228"/>
    <w:rsid w:val="0060742B"/>
    <w:rsid w:val="00614449"/>
    <w:rsid w:val="00616920"/>
    <w:rsid w:val="006271BF"/>
    <w:rsid w:val="00643A76"/>
    <w:rsid w:val="006460F5"/>
    <w:rsid w:val="00665072"/>
    <w:rsid w:val="006673D1"/>
    <w:rsid w:val="00692573"/>
    <w:rsid w:val="006B55B4"/>
    <w:rsid w:val="006D1F90"/>
    <w:rsid w:val="006F477F"/>
    <w:rsid w:val="00703BEB"/>
    <w:rsid w:val="0071087E"/>
    <w:rsid w:val="00746066"/>
    <w:rsid w:val="007538B2"/>
    <w:rsid w:val="00756A3B"/>
    <w:rsid w:val="00767498"/>
    <w:rsid w:val="00795A6D"/>
    <w:rsid w:val="007B0E71"/>
    <w:rsid w:val="007C760F"/>
    <w:rsid w:val="007D124A"/>
    <w:rsid w:val="007D177F"/>
    <w:rsid w:val="007E361A"/>
    <w:rsid w:val="008032D5"/>
    <w:rsid w:val="00803E47"/>
    <w:rsid w:val="00807BAC"/>
    <w:rsid w:val="00820166"/>
    <w:rsid w:val="008226FC"/>
    <w:rsid w:val="008432FA"/>
    <w:rsid w:val="00883EEE"/>
    <w:rsid w:val="00892720"/>
    <w:rsid w:val="008B43EB"/>
    <w:rsid w:val="008D664F"/>
    <w:rsid w:val="008D7B45"/>
    <w:rsid w:val="008E1760"/>
    <w:rsid w:val="00903F83"/>
    <w:rsid w:val="00940E3D"/>
    <w:rsid w:val="00954143"/>
    <w:rsid w:val="00964B79"/>
    <w:rsid w:val="009E7E33"/>
    <w:rsid w:val="00A17E16"/>
    <w:rsid w:val="00A25090"/>
    <w:rsid w:val="00A31481"/>
    <w:rsid w:val="00A526BE"/>
    <w:rsid w:val="00A75168"/>
    <w:rsid w:val="00A91E6B"/>
    <w:rsid w:val="00AA61EE"/>
    <w:rsid w:val="00AB265C"/>
    <w:rsid w:val="00AB7AF7"/>
    <w:rsid w:val="00B03A82"/>
    <w:rsid w:val="00B05B35"/>
    <w:rsid w:val="00B15D3F"/>
    <w:rsid w:val="00B209D1"/>
    <w:rsid w:val="00B302FC"/>
    <w:rsid w:val="00B500C1"/>
    <w:rsid w:val="00B6685A"/>
    <w:rsid w:val="00B727E9"/>
    <w:rsid w:val="00B767C6"/>
    <w:rsid w:val="00B82FCF"/>
    <w:rsid w:val="00B87769"/>
    <w:rsid w:val="00BA4430"/>
    <w:rsid w:val="00BC3807"/>
    <w:rsid w:val="00BE3445"/>
    <w:rsid w:val="00BE421C"/>
    <w:rsid w:val="00BE50EC"/>
    <w:rsid w:val="00BF0D6B"/>
    <w:rsid w:val="00C04A19"/>
    <w:rsid w:val="00C165BD"/>
    <w:rsid w:val="00C633B6"/>
    <w:rsid w:val="00C70BD1"/>
    <w:rsid w:val="00C766B9"/>
    <w:rsid w:val="00C80F17"/>
    <w:rsid w:val="00C97959"/>
    <w:rsid w:val="00CB288B"/>
    <w:rsid w:val="00CC0352"/>
    <w:rsid w:val="00CC4D95"/>
    <w:rsid w:val="00CD3E76"/>
    <w:rsid w:val="00CE791C"/>
    <w:rsid w:val="00CF4DBD"/>
    <w:rsid w:val="00D003FE"/>
    <w:rsid w:val="00D029BB"/>
    <w:rsid w:val="00D114F5"/>
    <w:rsid w:val="00D92C59"/>
    <w:rsid w:val="00DA1E0F"/>
    <w:rsid w:val="00DA427D"/>
    <w:rsid w:val="00DA6CFB"/>
    <w:rsid w:val="00DB0523"/>
    <w:rsid w:val="00DE3688"/>
    <w:rsid w:val="00DE6FA9"/>
    <w:rsid w:val="00E32930"/>
    <w:rsid w:val="00E374E4"/>
    <w:rsid w:val="00E43ADB"/>
    <w:rsid w:val="00E77E84"/>
    <w:rsid w:val="00E8190C"/>
    <w:rsid w:val="00EA33DC"/>
    <w:rsid w:val="00EB7F49"/>
    <w:rsid w:val="00ED230B"/>
    <w:rsid w:val="00EE32B4"/>
    <w:rsid w:val="00EE4B3C"/>
    <w:rsid w:val="00EE6B51"/>
    <w:rsid w:val="00F031B1"/>
    <w:rsid w:val="00F0722D"/>
    <w:rsid w:val="00F22DF2"/>
    <w:rsid w:val="00F34DEF"/>
    <w:rsid w:val="00F56858"/>
    <w:rsid w:val="00F62541"/>
    <w:rsid w:val="00F70BBE"/>
    <w:rsid w:val="00F772CB"/>
    <w:rsid w:val="00F86539"/>
    <w:rsid w:val="00FA38C4"/>
    <w:rsid w:val="00FA6FA2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7C40C5-3219-4EB3-95D3-A718A31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1C43-FB32-4398-B591-B31EF21A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